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Датчики вибрации IFM Electronic Efector Octavis (для контроля и мониторинга дисбаланса)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Датчики вибрации IFM Electronic Efector Octavis (для контроля и мониторинга дисбаланса)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e308ef8778edb557a6004337e50e9c2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