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Pepperl Fuchs VB14N-400-T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Pepperl Fuchs VB14N-400-T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0dfa35e2cfef55343a9fd8138dd1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VB14N-400-T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253253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