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обработки RFID Pepperl Fuchs IC-KP-B6-SUBD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обработки RFID Pepperl Fuchs IC-KP-B6-SUBD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14f953531defe1975e7e45d32ac2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IC-KP-B6-SUBD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128706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2071200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2071200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