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Pepperl Fuchs IPH-18GM-V1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Pepperl Fuchs IPH-18GM-V1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cbd3654a7ada2bd5063370febc3b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IPH-18GM-V1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121115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