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IFM Electronic O2I514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IFM Electronic O2I514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7f5be4ba54670f7e89a8d0d998e1fe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O2I514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O2IRRDKG/E1/E4/EF/VF/TB/T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1362400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1362400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