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IQC22-C1 10pcs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IQC22-C1 10pcs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d95f5a5535ae3aa64f6f129d788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IQC22-C1 10pcs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70113492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