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Telemecanique XGCS4901201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Telemecanique XGCS4901201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2bf15926dbcfa8133b5e787bc75b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XGCS4901201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