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изображения Pepperl Fuchs PHA200-F200A-R2-6009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изображения Pepperl Fuchs PHA200-F200A-R2-6009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61fe3b0f584602ba224db6a25d85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PHA200-F200A-R2-6009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259194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