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PGV-DMC-CP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PGV-DMC-CP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d86094d442e2657f37fe892dcf7b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PGV-DMC-CP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306661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