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Banner MQDEC2-506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Banner MQDEC2-506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29ae5b279b4e56d1ccbd6d297dec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MQDEC2-506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60810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