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Pepperl Fuchs V15-G-BK0,3M-PUR-U-V15-W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Pepperl Fuchs V15-G-BK0,3M-PUR-U-V15-W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b5d5e07e0ca9c27d36db07a04089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V15-G-BK0,3M-PUR-U-V15-W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240778-0018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