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Монтажный адаптер IFM Electronic E33407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Монтажный адаптер IFM Electronic E33407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6a03a6dba8033ec3d7ffa476d5dd44d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E33407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ADAPT DIN11864-3-NKS-A/DN32 / G1/2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53200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53200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