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Balluff BCC M313-0000-10-001-VX8334-020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Balluff BCC M313-0000-10-001-VX8334-020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6a1a726c712fcc4276d2efacb6127f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BCC M313-0000-10-001-VX8334-020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BCC02NU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