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Магнитная лента для линейных энкодеров Balluff BML-M02-A33-A3-M0009-A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Магнитная лента для линейных энкодеров Balluff BML-M02-A33-A3-M0009-A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bc7e89356c74e283f90f18bfe319db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BML-M02-A33-A3-M0009-A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BML039J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