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BRT-1.0-MAG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BRT-1.0-MAG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df808720f907f3f1bf453bc28aa6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BRT-1.0-MAG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78091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