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TK4L-B4CC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TK4L-B4CC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b074105bf77e4a56484424ec575f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TK4L-B4CC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