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Контроллер IFM Electronic CR0421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Контроллер IFM Electronic CR0421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abba0a8a116786c7e60acf0e5560222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CR0421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R360/BasicRelay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