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температуры Autonics T4LI-N4NKCC-N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температуры Autonics T4LI-N4NKCC-N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f7ebc5d4dd55615170b3b3d0a2fb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T4LI-N4NKCC-N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A1500000227R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