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SPR3-4100NNN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SPR3-4100NNN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659cdb1a887ca2e19212312566e4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SPR3-4100NNN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