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T4MA-B4SJ4C-N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T4MA-B4SJ4C-N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a09c9b5ea7557f7e2788ea7cccd8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T4MA-B4SJ4C-N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A1500000427R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