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816-B08-PA-16-602-11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816-B08-PA-16-602-11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0e027bcaf6a2e0e2ecf374b0e15a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816-B08-PA-16-602-11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BNS03C3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