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813-B02-R08-46-49-02-FC-S80R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813-B02-R08-46-49-02-FC-S80R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bca84fffd07755bb8d81afd58c0a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813-B02-R08-46-49-02-FC-S80R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BNS03UN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