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813-D06-D12-100-20-02-FD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813-D06-D12-100-20-02-FD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d27377aafd305d37ed6d208f1c3f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813-D06-D12-100-20-02-FD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