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XCNR2902P20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XCNR2902P20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d54ad1e64821e8f5de4458d9071056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XCNR2902P20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