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S16PR-E1R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S16PR-E1R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b9acaf9f9314fca2f0185a8be800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S16PR-E1R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A5550012246R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