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S16PRS-H4G2C12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S16PRS-H4G2C12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1c2f3476e9ee9568fcf86f740993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S16PRS-H4G2C12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H5550010538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