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S2KR-5ESABM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S2KR-5ESABM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c24ee7a8fc7663acd8164473b9e9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S2KR-5ESABM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H5550013523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