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6cf7a8270dac8481dc5f230839c4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