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S2PR-E3GABL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S2PR-E3GABL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2849a18660422cc87638c3161e3a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S2PR-E3GABL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H5550004922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