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WLB32ZC285MQMC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WLB32ZC285MQMC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b6c3371b9957f662b68abd208d590e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WLB32ZC285MQMC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801587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