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WLS28-2CGYRXX3-0285X24Q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WLS28-2CGYRXX3-0285X24Q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dd0515bee890da03f545dc2df9d8ad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WLS28-2CGYRXX3-0285X24Q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804655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