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WLS27CWGRXX6-0285DS24Q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WLS27CWGRXX6-0285DS24Q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439edbc3cce51aa916555f7f1c58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WLS27CWGRXX6-0285DS24Q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804217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