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WLC90IGL30RQ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WLC90IGL30RQ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e2a4340d44c22a5df5c6fde234da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WLC90IGL30RQ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808096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