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WLS15CGR0500DSQP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WLS15CGR0500DSQP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228897bff8c80bf200958d6a18f8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WLS15CGR0500DSQP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806956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