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WLS27CWW145DSQ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WLS27CWW145DSQ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f3bcc1f54b84adb8df355e81424e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WLS27CWW145DSQ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