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WLS28-2CGR2-285DXQ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WLS28-2CGR2-285DXQ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5ca0fdcacfbcf45a64e80f5bc51f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WLS28-2CGR2-285DXQ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96314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