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Полевой модуль Pepperl Fuchs VAA-4E4A-G12-ZAL/EA2L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Полевой модуль Pepperl Fuchs VAA-4E4A-G12-ZAL/EA2L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5386c892a36ec42817b2442a574a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VAA-4E4A-G12-ZAL/EA2L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200504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