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CL50GYRPQP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CL50GYRPQP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16e7881140905d399825b5a45fa1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CL50GYRPQP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20198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