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CL50ZRAOS4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CL50ZRAOS4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50f82e90d0594716bd2b706be156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CL50ZRAOS4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85234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