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MT5C-4CLP-RYGB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MT5C-4CLP-RYGB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f3c540b154045bee94b01942ea4e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MT5C-4CLP-RYGB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H6300006648R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