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MT8C-5CLGB-RYGBC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MT8C-5CLGB-RYGBC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b1a0869e1488e5314e20b599e88d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MT8C-5CLGB-RYGBC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