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E20HB3-100-6-L-5-S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E20HB3-100-6-L-5-S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ec1b03120432438ca5d557500f2d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E20HB3-100-6-L-5-S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