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Тросиковый энкодер SICK BCG08-A1AM0318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Тросиковый энкодер SICK BCG08-A1AM0318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156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c25a61f7aa6e5e0cac67e24c6d0d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156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BCG08-A1AM0318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1061025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734800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734800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