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E58HB12-2048-6-L-5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E58HB12-2048-6-L-5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4c5203769b50b7d4ed453dfe03e0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E58HB12-2048-6-L-5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A2500003106R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