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Тросиковый энкодер SICK BCG08-C1QM0371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Тросиковый энкодер SICK BCG08-C1QM0371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69868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d24b53a3638aec2e19142c1b3de0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69868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BCG08-C1QM0371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1068867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882400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882400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