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E20HB2-200-3-N-5-S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E20HB2-200-3-N-5-S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43d33faa3bf14bf1b964a92565af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E20HB2-200-3-N-5-S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A2500002470R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