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AFS60I-BCAC262144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AFS60I-BCAC262144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3905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dbd300d2f87944861d8d9c1abdc2d99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3905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AFS60I-BCAC262144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1100094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689600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689600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