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AFM60I-BDAC004096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AFM60I-BDAC004096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7e907d1ed007161d19e7448e11a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AFM60I-BDAC004096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