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2500 R LR 16H7 + DSL.R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2500 R LR 16H7 + DSL.R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891ca882c35b12dbf75835883c3f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2500 R LR 16H7 + DSL.R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11147945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