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E50S8-2500-3-N-5-CR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E50S8-2500-3-N-5-CR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035e4b67d98f53d7a585ba32c1d3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E50S8-2500-3-N-5-CR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A2500002146R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